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453"/>
        <w:gridCol w:w="1843"/>
        <w:gridCol w:w="850"/>
      </w:tblGrid>
      <w:tr w:rsidR="00CD1190" w:rsidRPr="00E40798" w14:paraId="3845DA13" w14:textId="77777777" w:rsidTr="00A304DA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445B1AD0" w14:textId="77777777" w:rsidR="00561732" w:rsidRDefault="00561732" w:rsidP="00561732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76207347" w:rsidR="00CD1190" w:rsidRPr="00081414" w:rsidRDefault="00561732" w:rsidP="00561732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DC21A1B" w14:textId="77777777" w:rsidR="00CD1190" w:rsidRPr="008F2E33" w:rsidRDefault="00CD1190" w:rsidP="003E22A5">
            <w:pPr>
              <w:spacing w:after="0"/>
              <w:jc w:val="center"/>
              <w:rPr>
                <w:rFonts w:cs="Tahoma"/>
                <w:b/>
                <w:sz w:val="24"/>
                <w:szCs w:val="24"/>
              </w:rPr>
            </w:pPr>
          </w:p>
          <w:p w14:paraId="15A17BB6" w14:textId="161759C1" w:rsidR="00CD1190" w:rsidRPr="00D108A9" w:rsidRDefault="00CD1190" w:rsidP="004642E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Aluminium/Sauerstoff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22CB48BA" w14:textId="77777777" w:rsidR="00CD1190" w:rsidRPr="00A304DA" w:rsidRDefault="00CD1190" w:rsidP="003E22A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1F8948B1" w14:textId="7F35CB72" w:rsidR="00CD1190" w:rsidRDefault="00A131FC" w:rsidP="003E22A5">
            <w:pPr>
              <w:spacing w:after="0" w:line="240" w:lineRule="auto"/>
              <w:jc w:val="center"/>
            </w:pPr>
            <w:hyperlink r:id="rId8" w:history="1">
              <w:r w:rsidR="00CD1190">
                <w:object w:dxaOrig="1830" w:dyaOrig="1695" w14:anchorId="54E08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9" o:title=""/>
                  </v:shape>
                  <o:OLEObject Type="Embed" ProgID="PBrush" ShapeID="_x0000_i1025" DrawAspect="Content" ObjectID="_1659108720" r:id="rId10"/>
                </w:object>
              </w:r>
            </w:hyperlink>
          </w:p>
          <w:p w14:paraId="6311C00A" w14:textId="6BB1D019" w:rsidR="00CD1190" w:rsidRPr="00A304DA" w:rsidRDefault="00CD1190" w:rsidP="003E22A5">
            <w:pPr>
              <w:spacing w:after="0" w:line="240" w:lineRule="auto"/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57B25EA" w14:textId="77777777" w:rsidR="00CD1190" w:rsidRDefault="00CD1190" w:rsidP="003E22A5">
            <w:pPr>
              <w:spacing w:after="0" w:line="240" w:lineRule="auto"/>
              <w:jc w:val="center"/>
              <w:rPr>
                <w:rFonts w:cs="Tahoma"/>
                <w:b/>
                <w:bCs/>
                <w:sz w:val="32"/>
                <w:szCs w:val="32"/>
              </w:rPr>
            </w:pPr>
          </w:p>
          <w:p w14:paraId="3B013472" w14:textId="78719E3F" w:rsidR="00CD1190" w:rsidRPr="00091644" w:rsidRDefault="00A131FC" w:rsidP="005043CA">
            <w:pPr>
              <w:spacing w:after="0" w:line="240" w:lineRule="auto"/>
              <w:jc w:val="center"/>
              <w:rPr>
                <w:rFonts w:ascii="Tahoma" w:hAnsi="Tahoma"/>
                <w:highlight w:val="yellow"/>
              </w:rPr>
            </w:pPr>
            <w:hyperlink r:id="rId11" w:history="1">
              <w:r w:rsidR="00CD1190">
                <w:rPr>
                  <w:rStyle w:val="Hyperlink"/>
                  <w:rFonts w:cs="Tahoma"/>
                  <w:b/>
                  <w:bCs/>
                  <w:sz w:val="32"/>
                  <w:szCs w:val="32"/>
                </w:rPr>
                <w:t>E10</w:t>
              </w:r>
            </w:hyperlink>
          </w:p>
        </w:tc>
      </w:tr>
      <w:tr w:rsidR="00CD1190" w:rsidRPr="00E40798" w14:paraId="10AC0CAB" w14:textId="77777777" w:rsidTr="00A304DA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CD1190" w:rsidRPr="00081414" w:rsidRDefault="00CD1190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78631492" w:rsidR="00CD1190" w:rsidRPr="00D3521F" w:rsidRDefault="00CD1190" w:rsidP="00377A2E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‚</w:t>
            </w:r>
            <w:proofErr w:type="spellStart"/>
            <w:r>
              <w:rPr>
                <w:rFonts w:cs="Tahoma"/>
                <w:b/>
                <w:bCs/>
                <w:sz w:val="32"/>
                <w:szCs w:val="32"/>
              </w:rPr>
              <w:t>RedBull</w:t>
            </w:r>
            <w:proofErr w:type="spellEnd"/>
            <w:r>
              <w:rPr>
                <w:rFonts w:cs="Tahoma"/>
                <w:b/>
                <w:bCs/>
                <w:sz w:val="32"/>
                <w:szCs w:val="32"/>
              </w:rPr>
              <w:t xml:space="preserve">‘-Batterie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CD1190" w:rsidRPr="00606025" w:rsidRDefault="00CD1190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CD1190" w:rsidRPr="006B06E4" w:rsidRDefault="00CD1190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1A62032A" w14:textId="77777777" w:rsidR="00FE5B8E" w:rsidRPr="00E13B3D" w:rsidRDefault="00FE5B8E" w:rsidP="00FE5B8E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3D202159" w14:textId="77777777" w:rsidR="00FE5B8E" w:rsidRPr="007F01C0" w:rsidRDefault="00FE5B8E" w:rsidP="00FE5B8E"/>
    <w:p w14:paraId="031FEB72" w14:textId="7A982005" w:rsidR="00F33B6A" w:rsidRDefault="00F33B6A" w:rsidP="00F33B6A"/>
    <w:p w14:paraId="39115515" w14:textId="560F24EC" w:rsidR="00F33B6A" w:rsidRDefault="00384610" w:rsidP="00384610">
      <w:pPr>
        <w:pStyle w:val="Listenabsatz"/>
        <w:numPr>
          <w:ilvl w:val="0"/>
          <w:numId w:val="6"/>
        </w:numPr>
      </w:pPr>
      <w:r>
        <w:t>Der Film hat zwei Versuchsteile. Beschreibe die Versuchsdurchführungen.</w:t>
      </w:r>
    </w:p>
    <w:p w14:paraId="1E08674D" w14:textId="236692C1" w:rsidR="00384610" w:rsidRDefault="00384610" w:rsidP="00384610"/>
    <w:p w14:paraId="3118AB04" w14:textId="1A657513" w:rsidR="00384610" w:rsidRDefault="00384610" w:rsidP="00384610"/>
    <w:p w14:paraId="41490B5B" w14:textId="2A457767" w:rsidR="00384610" w:rsidRDefault="00384610" w:rsidP="00384610"/>
    <w:p w14:paraId="46027FFC" w14:textId="68F4D105" w:rsidR="00384610" w:rsidRDefault="00384610" w:rsidP="00384610"/>
    <w:p w14:paraId="13038AEE" w14:textId="09F58556" w:rsidR="00384610" w:rsidRDefault="00384610" w:rsidP="00384610"/>
    <w:p w14:paraId="678B0BD4" w14:textId="77777777" w:rsidR="00384610" w:rsidRDefault="00384610" w:rsidP="00384610">
      <w:pPr>
        <w:pStyle w:val="Listenabsatz"/>
        <w:numPr>
          <w:ilvl w:val="0"/>
          <w:numId w:val="6"/>
        </w:numPr>
      </w:pPr>
      <w:r>
        <w:t>Von welchen Bedingungen hängt die Spannung von Batterien ab?</w:t>
      </w:r>
    </w:p>
    <w:p w14:paraId="17BC727D" w14:textId="77777777" w:rsidR="00384610" w:rsidRDefault="00384610" w:rsidP="00384610"/>
    <w:p w14:paraId="744EE8A1" w14:textId="77777777" w:rsidR="00384610" w:rsidRDefault="00384610" w:rsidP="00384610"/>
    <w:p w14:paraId="24AEAAEA" w14:textId="77777777" w:rsidR="00384610" w:rsidRDefault="00384610" w:rsidP="00384610"/>
    <w:p w14:paraId="2B08E28D" w14:textId="58F10B32" w:rsidR="00384610" w:rsidRDefault="00384610" w:rsidP="00384610">
      <w:pPr>
        <w:pStyle w:val="Listenabsatz"/>
        <w:numPr>
          <w:ilvl w:val="0"/>
          <w:numId w:val="6"/>
        </w:numPr>
      </w:pPr>
      <w:r>
        <w:t>Welche Elektrode war in den beiden Versuchen die Anode?</w:t>
      </w:r>
    </w:p>
    <w:p w14:paraId="32475F3F" w14:textId="71373889" w:rsidR="00384610" w:rsidRDefault="00384610" w:rsidP="00384610"/>
    <w:p w14:paraId="30F0E48F" w14:textId="5BFF0C92" w:rsidR="00384610" w:rsidRDefault="00384610" w:rsidP="00384610"/>
    <w:p w14:paraId="62921D3F" w14:textId="1A78DC6C" w:rsidR="00A131FC" w:rsidRDefault="00A131FC" w:rsidP="00384610"/>
    <w:p w14:paraId="29ACC93E" w14:textId="77777777" w:rsidR="00A131FC" w:rsidRDefault="00A131FC" w:rsidP="00384610"/>
    <w:sectPr w:rsidR="00A131FC" w:rsidSect="00F33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87EF7" w14:textId="77777777" w:rsidR="00014EF7" w:rsidRDefault="00014EF7" w:rsidP="00014EF7">
      <w:pPr>
        <w:spacing w:after="0" w:line="240" w:lineRule="auto"/>
      </w:pPr>
      <w:r>
        <w:separator/>
      </w:r>
    </w:p>
  </w:endnote>
  <w:endnote w:type="continuationSeparator" w:id="0">
    <w:p w14:paraId="73D659F5" w14:textId="77777777" w:rsidR="00014EF7" w:rsidRDefault="00014EF7" w:rsidP="0001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45928" w14:textId="77777777" w:rsidR="00014EF7" w:rsidRDefault="00014E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52BE2" w14:textId="502309F2" w:rsidR="00014EF7" w:rsidRDefault="00014EF7" w:rsidP="00014EF7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877D9" w14:textId="77777777" w:rsidR="00014EF7" w:rsidRDefault="00014E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64972" w14:textId="77777777" w:rsidR="00014EF7" w:rsidRDefault="00014EF7" w:rsidP="00014EF7">
      <w:pPr>
        <w:spacing w:after="0" w:line="240" w:lineRule="auto"/>
      </w:pPr>
      <w:r>
        <w:separator/>
      </w:r>
    </w:p>
  </w:footnote>
  <w:footnote w:type="continuationSeparator" w:id="0">
    <w:p w14:paraId="722BC32C" w14:textId="77777777" w:rsidR="00014EF7" w:rsidRDefault="00014EF7" w:rsidP="0001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DD572" w14:textId="77777777" w:rsidR="00014EF7" w:rsidRDefault="00014E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8CE1" w14:textId="77777777" w:rsidR="00014EF7" w:rsidRDefault="00014E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462B3" w14:textId="77777777" w:rsidR="00014EF7" w:rsidRDefault="00014E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465F"/>
    <w:multiLevelType w:val="hybridMultilevel"/>
    <w:tmpl w:val="D52ED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00028"/>
    <w:rsid w:val="00014EF7"/>
    <w:rsid w:val="0002067E"/>
    <w:rsid w:val="00035848"/>
    <w:rsid w:val="000821F1"/>
    <w:rsid w:val="000B368E"/>
    <w:rsid w:val="00116BA1"/>
    <w:rsid w:val="0015700B"/>
    <w:rsid w:val="001D5D5B"/>
    <w:rsid w:val="002B6260"/>
    <w:rsid w:val="002F24D0"/>
    <w:rsid w:val="00377A2E"/>
    <w:rsid w:val="00384610"/>
    <w:rsid w:val="003F14A7"/>
    <w:rsid w:val="0040657D"/>
    <w:rsid w:val="00415650"/>
    <w:rsid w:val="004642E4"/>
    <w:rsid w:val="004B3644"/>
    <w:rsid w:val="005043CA"/>
    <w:rsid w:val="00561732"/>
    <w:rsid w:val="005936ED"/>
    <w:rsid w:val="00612189"/>
    <w:rsid w:val="006158A8"/>
    <w:rsid w:val="006931C2"/>
    <w:rsid w:val="00756267"/>
    <w:rsid w:val="00773FA3"/>
    <w:rsid w:val="007C6648"/>
    <w:rsid w:val="007F01C0"/>
    <w:rsid w:val="0088544D"/>
    <w:rsid w:val="008F2E33"/>
    <w:rsid w:val="008F406F"/>
    <w:rsid w:val="00927D35"/>
    <w:rsid w:val="00952921"/>
    <w:rsid w:val="009764EC"/>
    <w:rsid w:val="009D453E"/>
    <w:rsid w:val="00A131FC"/>
    <w:rsid w:val="00A304DA"/>
    <w:rsid w:val="00A850D6"/>
    <w:rsid w:val="00AB473B"/>
    <w:rsid w:val="00B43628"/>
    <w:rsid w:val="00C15FE7"/>
    <w:rsid w:val="00C458D2"/>
    <w:rsid w:val="00CD1190"/>
    <w:rsid w:val="00D3521F"/>
    <w:rsid w:val="00DC19F2"/>
    <w:rsid w:val="00E03F67"/>
    <w:rsid w:val="00E13B3D"/>
    <w:rsid w:val="00EA3EE0"/>
    <w:rsid w:val="00F33B6A"/>
    <w:rsid w:val="00F354AF"/>
    <w:rsid w:val="00F947CD"/>
    <w:rsid w:val="00FC13EF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1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EF7"/>
  </w:style>
  <w:style w:type="paragraph" w:styleId="Fuzeile">
    <w:name w:val="footer"/>
    <w:basedOn w:val="Standard"/>
    <w:link w:val="FuzeileZchn"/>
    <w:uiPriority w:val="99"/>
    <w:unhideWhenUsed/>
    <w:rsid w:val="0001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dir3qFwdPr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tu.be/dir3qFwdP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A439-8D9C-4878-8B87-16DA066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5</cp:revision>
  <dcterms:created xsi:type="dcterms:W3CDTF">2020-07-30T06:53:00Z</dcterms:created>
  <dcterms:modified xsi:type="dcterms:W3CDTF">2020-08-16T16:46:00Z</dcterms:modified>
</cp:coreProperties>
</file>